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F8" w:rsidRPr="00CA49A6" w:rsidRDefault="00A703F8" w:rsidP="00A703F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Zwoleń, 30.10.2018r.</w:t>
      </w:r>
    </w:p>
    <w:p w:rsidR="001E7532" w:rsidRPr="00CA49A6" w:rsidRDefault="005F65BD" w:rsidP="001E7532">
      <w:pPr>
        <w:rPr>
          <w:rFonts w:ascii="Times New Roman" w:hAnsi="Times New Roman" w:cs="Times New Roman"/>
          <w:b/>
          <w:sz w:val="24"/>
          <w:szCs w:val="24"/>
        </w:rPr>
      </w:pPr>
      <w:r w:rsidRPr="00CA49A6">
        <w:rPr>
          <w:rFonts w:ascii="Times New Roman" w:hAnsi="Times New Roman" w:cs="Times New Roman"/>
          <w:b/>
          <w:sz w:val="24"/>
          <w:szCs w:val="24"/>
        </w:rPr>
        <w:t>Specyfikacja serwisu pogwarancyjnego routera Cisco 2901</w:t>
      </w:r>
    </w:p>
    <w:p w:rsidR="00CA49A6" w:rsidRDefault="00CA49A6" w:rsidP="001E7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zamówienia:</w:t>
      </w:r>
    </w:p>
    <w:p w:rsidR="00666E96" w:rsidRDefault="00CA49A6" w:rsidP="00666E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9A6">
        <w:rPr>
          <w:rFonts w:ascii="Times New Roman" w:hAnsi="Times New Roman" w:cs="Times New Roman"/>
          <w:sz w:val="24"/>
          <w:szCs w:val="24"/>
        </w:rPr>
        <w:t>Serwis pogwarancyjny routera Cisco 2901</w:t>
      </w:r>
      <w:r w:rsidR="003A22C0">
        <w:rPr>
          <w:rFonts w:ascii="Times New Roman" w:hAnsi="Times New Roman" w:cs="Times New Roman"/>
          <w:sz w:val="24"/>
          <w:szCs w:val="24"/>
        </w:rPr>
        <w:t>-SEC/K9</w:t>
      </w:r>
      <w:r w:rsidR="00F76D50">
        <w:rPr>
          <w:rFonts w:ascii="Times New Roman" w:hAnsi="Times New Roman" w:cs="Times New Roman"/>
          <w:sz w:val="24"/>
          <w:szCs w:val="24"/>
        </w:rPr>
        <w:t>, czyli przyjęcie zgłoszenia awarii, reakcja na zgłoszenie, diagnostyka i przywrócenie routera do całkowitej sprawności lub wymiana urządzenia na nowe.</w:t>
      </w:r>
    </w:p>
    <w:p w:rsidR="00666E96" w:rsidRPr="00666E96" w:rsidRDefault="00F76D50" w:rsidP="00666E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W/w r</w:t>
      </w:r>
      <w:r w:rsidR="00CA49A6" w:rsidRPr="00CA49A6">
        <w:rPr>
          <w:rFonts w:ascii="Times New Roman" w:hAnsi="Times New Roman" w:cs="Times New Roman"/>
          <w:sz w:val="24"/>
          <w:szCs w:val="24"/>
        </w:rPr>
        <w:t xml:space="preserve">outer Cisco obejmowała 5 letnia gwarancja w całej Polsce, która się kończy z dniem 31 grudzień 2018 roku. </w:t>
      </w:r>
      <w:r w:rsidR="00666E96" w:rsidRPr="00666E96">
        <w:rPr>
          <w:rFonts w:ascii="Times New Roman" w:hAnsi="Times New Roman" w:cs="Times New Roman"/>
          <w:sz w:val="24"/>
          <w:szCs w:val="24"/>
        </w:rPr>
        <w:t>Router nigdy nie był naprawiany.</w:t>
      </w:r>
    </w:p>
    <w:p w:rsidR="00F76D50" w:rsidRDefault="00F76D50" w:rsidP="00CA49A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Router</w:t>
      </w:r>
      <w:r w:rsidR="00666E96">
        <w:rPr>
          <w:rFonts w:ascii="Times New Roman" w:hAnsi="Times New Roman" w:cs="Times New Roman"/>
          <w:sz w:val="24"/>
          <w:szCs w:val="24"/>
        </w:rPr>
        <w:t xml:space="preserve"> od początku </w:t>
      </w:r>
      <w:r>
        <w:rPr>
          <w:rFonts w:ascii="Times New Roman" w:hAnsi="Times New Roman" w:cs="Times New Roman"/>
          <w:sz w:val="24"/>
          <w:szCs w:val="24"/>
        </w:rPr>
        <w:t xml:space="preserve"> jest zainstalowany i pracuje w siedzibie Powiatowego Urzędu Pracy w Zwoleniu, ul. Ludowa 7, 26-700 Zwoleń.</w:t>
      </w:r>
    </w:p>
    <w:p w:rsidR="00666E96" w:rsidRDefault="00666E96" w:rsidP="00666E9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9A6">
        <w:rPr>
          <w:rFonts w:ascii="Times New Roman" w:hAnsi="Times New Roman" w:cs="Times New Roman"/>
          <w:sz w:val="24"/>
          <w:szCs w:val="24"/>
        </w:rPr>
        <w:t>Konfiguracja</w:t>
      </w:r>
      <w:r>
        <w:rPr>
          <w:rFonts w:ascii="Times New Roman" w:hAnsi="Times New Roman" w:cs="Times New Roman"/>
          <w:sz w:val="24"/>
          <w:szCs w:val="24"/>
        </w:rPr>
        <w:t xml:space="preserve"> (ewentualna)</w:t>
      </w:r>
      <w:r w:rsidRPr="00CA49A6">
        <w:rPr>
          <w:rFonts w:ascii="Times New Roman" w:hAnsi="Times New Roman" w:cs="Times New Roman"/>
          <w:sz w:val="24"/>
          <w:szCs w:val="24"/>
        </w:rPr>
        <w:t xml:space="preserve"> routera wykonywana będzie przez operatora sieci WAN.</w:t>
      </w:r>
    </w:p>
    <w:p w:rsidR="00081D5C" w:rsidRPr="00CA49A6" w:rsidRDefault="00081D5C" w:rsidP="00CA49A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49A6">
        <w:rPr>
          <w:rFonts w:ascii="Times New Roman" w:hAnsi="Times New Roman" w:cs="Times New Roman"/>
          <w:sz w:val="24"/>
          <w:szCs w:val="24"/>
        </w:rPr>
        <w:t>Zgłoszenia serwisowe routera powinny być  przyjmowane</w:t>
      </w:r>
      <w:r w:rsidR="00A85C65">
        <w:rPr>
          <w:rFonts w:ascii="Times New Roman" w:hAnsi="Times New Roman" w:cs="Times New Roman"/>
          <w:sz w:val="24"/>
          <w:szCs w:val="24"/>
        </w:rPr>
        <w:t xml:space="preserve"> co najmniej na 3 sposoby z poniższych</w:t>
      </w:r>
      <w:r w:rsidRPr="00CA49A6">
        <w:rPr>
          <w:rFonts w:ascii="Times New Roman" w:hAnsi="Times New Roman" w:cs="Times New Roman"/>
          <w:sz w:val="24"/>
          <w:szCs w:val="24"/>
        </w:rPr>
        <w:t>:</w:t>
      </w:r>
    </w:p>
    <w:p w:rsidR="00081D5C" w:rsidRPr="00CA49A6" w:rsidRDefault="00081D5C" w:rsidP="00CA49A6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49A6">
        <w:rPr>
          <w:rFonts w:ascii="Times New Roman" w:hAnsi="Times New Roman" w:cs="Times New Roman"/>
          <w:sz w:val="24"/>
          <w:szCs w:val="24"/>
        </w:rPr>
        <w:t>faksem</w:t>
      </w:r>
    </w:p>
    <w:p w:rsidR="00081D5C" w:rsidRPr="00CA49A6" w:rsidRDefault="00081D5C" w:rsidP="00CA49A6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49A6">
        <w:rPr>
          <w:rFonts w:ascii="Times New Roman" w:hAnsi="Times New Roman" w:cs="Times New Roman"/>
          <w:sz w:val="24"/>
          <w:szCs w:val="24"/>
        </w:rPr>
        <w:t>telefonicznie w dni robocze w godz. 7:00 – 1</w:t>
      </w:r>
      <w:r w:rsidR="009354BD">
        <w:rPr>
          <w:rFonts w:ascii="Times New Roman" w:hAnsi="Times New Roman" w:cs="Times New Roman"/>
          <w:sz w:val="24"/>
          <w:szCs w:val="24"/>
        </w:rPr>
        <w:t>6</w:t>
      </w:r>
      <w:r w:rsidRPr="00CA49A6">
        <w:rPr>
          <w:rFonts w:ascii="Times New Roman" w:hAnsi="Times New Roman" w:cs="Times New Roman"/>
          <w:sz w:val="24"/>
          <w:szCs w:val="24"/>
        </w:rPr>
        <w:t>:00</w:t>
      </w:r>
    </w:p>
    <w:p w:rsidR="00081D5C" w:rsidRPr="00CA49A6" w:rsidRDefault="00081D5C" w:rsidP="00CA49A6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49A6">
        <w:rPr>
          <w:rFonts w:ascii="Times New Roman" w:hAnsi="Times New Roman" w:cs="Times New Roman"/>
          <w:sz w:val="24"/>
          <w:szCs w:val="24"/>
        </w:rPr>
        <w:t>pocztą elektroniczną</w:t>
      </w:r>
    </w:p>
    <w:p w:rsidR="00081D5C" w:rsidRDefault="00CA49A6" w:rsidP="00CA49A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poprzez kontakt na stronie www</w:t>
      </w:r>
    </w:p>
    <w:p w:rsidR="001E7532" w:rsidRPr="00CA49A6" w:rsidRDefault="00F41A1F" w:rsidP="00CA49A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A49A6">
        <w:rPr>
          <w:rFonts w:ascii="Times New Roman" w:hAnsi="Times New Roman" w:cs="Times New Roman"/>
          <w:sz w:val="24"/>
        </w:rPr>
        <w:t>Podstawowe, minimalne warunki umowy serwisowej:</w:t>
      </w:r>
    </w:p>
    <w:p w:rsidR="00CA49A6" w:rsidRDefault="001E7532" w:rsidP="00CA49A6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49A6">
        <w:rPr>
          <w:rFonts w:ascii="Times New Roman" w:hAnsi="Times New Roman" w:cs="Times New Roman"/>
          <w:sz w:val="24"/>
          <w:szCs w:val="24"/>
        </w:rPr>
        <w:t>czas reakcji</w:t>
      </w:r>
      <w:r w:rsidR="00CA49A6">
        <w:rPr>
          <w:rFonts w:ascii="Times New Roman" w:hAnsi="Times New Roman" w:cs="Times New Roman"/>
          <w:sz w:val="24"/>
          <w:szCs w:val="24"/>
        </w:rPr>
        <w:t>:</w:t>
      </w:r>
    </w:p>
    <w:p w:rsidR="00CA49A6" w:rsidRPr="00CA49A6" w:rsidRDefault="001E7532" w:rsidP="00CA49A6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49A6">
        <w:rPr>
          <w:rFonts w:ascii="Times New Roman" w:hAnsi="Times New Roman" w:cs="Times New Roman"/>
          <w:sz w:val="24"/>
          <w:szCs w:val="24"/>
        </w:rPr>
        <w:t>4 godziny w przypadku zgłoszenia w godzinach 7</w:t>
      </w:r>
      <w:r w:rsidR="00F41A1F" w:rsidRPr="00CA49A6">
        <w:rPr>
          <w:rFonts w:ascii="Times New Roman" w:hAnsi="Times New Roman" w:cs="Times New Roman"/>
          <w:sz w:val="24"/>
          <w:szCs w:val="24"/>
        </w:rPr>
        <w:t xml:space="preserve">:00 </w:t>
      </w:r>
      <w:r w:rsidRPr="00CA49A6">
        <w:rPr>
          <w:rFonts w:ascii="Times New Roman" w:hAnsi="Times New Roman" w:cs="Times New Roman"/>
          <w:sz w:val="24"/>
          <w:szCs w:val="24"/>
        </w:rPr>
        <w:t>-</w:t>
      </w:r>
      <w:r w:rsidR="00F41A1F" w:rsidRPr="00CA49A6">
        <w:rPr>
          <w:rFonts w:ascii="Times New Roman" w:hAnsi="Times New Roman" w:cs="Times New Roman"/>
          <w:sz w:val="24"/>
          <w:szCs w:val="24"/>
        </w:rPr>
        <w:t xml:space="preserve"> </w:t>
      </w:r>
      <w:r w:rsidRPr="00CA49A6">
        <w:rPr>
          <w:rFonts w:ascii="Times New Roman" w:hAnsi="Times New Roman" w:cs="Times New Roman"/>
          <w:sz w:val="24"/>
          <w:szCs w:val="24"/>
        </w:rPr>
        <w:t>1</w:t>
      </w:r>
      <w:r w:rsidR="00A85C65">
        <w:rPr>
          <w:rFonts w:ascii="Times New Roman" w:hAnsi="Times New Roman" w:cs="Times New Roman"/>
          <w:sz w:val="24"/>
          <w:szCs w:val="24"/>
        </w:rPr>
        <w:t>6</w:t>
      </w:r>
      <w:r w:rsidRPr="00CA49A6">
        <w:rPr>
          <w:rFonts w:ascii="Times New Roman" w:hAnsi="Times New Roman" w:cs="Times New Roman"/>
          <w:sz w:val="24"/>
          <w:szCs w:val="24"/>
        </w:rPr>
        <w:t xml:space="preserve">:00, </w:t>
      </w:r>
    </w:p>
    <w:p w:rsidR="001E7532" w:rsidRPr="00CA49A6" w:rsidRDefault="001E7532" w:rsidP="00CA49A6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49A6">
        <w:rPr>
          <w:rFonts w:ascii="Times New Roman" w:hAnsi="Times New Roman" w:cs="Times New Roman"/>
          <w:sz w:val="24"/>
          <w:szCs w:val="24"/>
        </w:rPr>
        <w:t>do godziny 8:00 następnego dnia w przypadku zgłoszenia po 1</w:t>
      </w:r>
      <w:r w:rsidR="00A85C65">
        <w:rPr>
          <w:rFonts w:ascii="Times New Roman" w:hAnsi="Times New Roman" w:cs="Times New Roman"/>
          <w:sz w:val="24"/>
          <w:szCs w:val="24"/>
        </w:rPr>
        <w:t>6</w:t>
      </w:r>
      <w:r w:rsidRPr="00CA49A6">
        <w:rPr>
          <w:rFonts w:ascii="Times New Roman" w:hAnsi="Times New Roman" w:cs="Times New Roman"/>
          <w:sz w:val="24"/>
          <w:szCs w:val="24"/>
        </w:rPr>
        <w:t>:00</w:t>
      </w:r>
    </w:p>
    <w:p w:rsidR="00CA49A6" w:rsidRDefault="001E7532" w:rsidP="00CA49A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49A6">
        <w:rPr>
          <w:rFonts w:ascii="Times New Roman" w:hAnsi="Times New Roman" w:cs="Times New Roman"/>
          <w:sz w:val="24"/>
          <w:szCs w:val="24"/>
        </w:rPr>
        <w:t>czas usunięcia awarii</w:t>
      </w:r>
      <w:r w:rsidR="00CA49A6">
        <w:rPr>
          <w:rFonts w:ascii="Times New Roman" w:hAnsi="Times New Roman" w:cs="Times New Roman"/>
          <w:sz w:val="24"/>
          <w:szCs w:val="24"/>
        </w:rPr>
        <w:t>:</w:t>
      </w:r>
    </w:p>
    <w:p w:rsidR="00CA49A6" w:rsidRDefault="001E7532" w:rsidP="00CA49A6">
      <w:pPr>
        <w:pStyle w:val="Akapitzlist"/>
        <w:numPr>
          <w:ilvl w:val="1"/>
          <w:numId w:val="6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CA49A6">
        <w:rPr>
          <w:rFonts w:ascii="Times New Roman" w:hAnsi="Times New Roman" w:cs="Times New Roman"/>
          <w:sz w:val="24"/>
          <w:szCs w:val="24"/>
        </w:rPr>
        <w:t xml:space="preserve">do godz. </w:t>
      </w:r>
      <w:r w:rsidR="00A85C65">
        <w:rPr>
          <w:rFonts w:ascii="Times New Roman" w:hAnsi="Times New Roman" w:cs="Times New Roman"/>
          <w:sz w:val="24"/>
          <w:szCs w:val="24"/>
        </w:rPr>
        <w:t>20</w:t>
      </w:r>
      <w:r w:rsidRPr="00CA49A6">
        <w:rPr>
          <w:rFonts w:ascii="Times New Roman" w:hAnsi="Times New Roman" w:cs="Times New Roman"/>
          <w:sz w:val="24"/>
          <w:szCs w:val="24"/>
        </w:rPr>
        <w:t>:00, gdy awaria zgłoszona do godz</w:t>
      </w:r>
      <w:r w:rsidR="00F41A1F" w:rsidRPr="00CA49A6">
        <w:rPr>
          <w:rFonts w:ascii="Times New Roman" w:hAnsi="Times New Roman" w:cs="Times New Roman"/>
          <w:sz w:val="24"/>
          <w:szCs w:val="24"/>
        </w:rPr>
        <w:t>.</w:t>
      </w:r>
      <w:r w:rsidRPr="00CA49A6">
        <w:rPr>
          <w:rFonts w:ascii="Times New Roman" w:hAnsi="Times New Roman" w:cs="Times New Roman"/>
          <w:sz w:val="24"/>
          <w:szCs w:val="24"/>
        </w:rPr>
        <w:t xml:space="preserve"> 12:00, </w:t>
      </w:r>
    </w:p>
    <w:p w:rsidR="00F41A1F" w:rsidRDefault="001E7532" w:rsidP="00CA49A6">
      <w:pPr>
        <w:pStyle w:val="Akapitzlist"/>
        <w:numPr>
          <w:ilvl w:val="1"/>
          <w:numId w:val="6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CA49A6">
        <w:rPr>
          <w:rFonts w:ascii="Times New Roman" w:hAnsi="Times New Roman" w:cs="Times New Roman"/>
          <w:sz w:val="24"/>
          <w:szCs w:val="24"/>
        </w:rPr>
        <w:t>do godz. 10:00 następnego dnia, gdy awaria zgłoszona po 12:00</w:t>
      </w:r>
    </w:p>
    <w:p w:rsidR="00CA49A6" w:rsidRDefault="00CA49A6" w:rsidP="00CA49A6">
      <w:pPr>
        <w:rPr>
          <w:rFonts w:ascii="Times New Roman" w:hAnsi="Times New Roman" w:cs="Times New Roman"/>
          <w:sz w:val="24"/>
          <w:szCs w:val="24"/>
        </w:rPr>
      </w:pPr>
    </w:p>
    <w:sectPr w:rsidR="00CA4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32107"/>
    <w:multiLevelType w:val="hybridMultilevel"/>
    <w:tmpl w:val="72D48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41869"/>
    <w:multiLevelType w:val="hybridMultilevel"/>
    <w:tmpl w:val="70004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B8586E"/>
    <w:multiLevelType w:val="hybridMultilevel"/>
    <w:tmpl w:val="948C4D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F4723A"/>
    <w:multiLevelType w:val="hybridMultilevel"/>
    <w:tmpl w:val="896EA1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06217D"/>
    <w:multiLevelType w:val="hybridMultilevel"/>
    <w:tmpl w:val="C870EA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5996961"/>
    <w:multiLevelType w:val="hybridMultilevel"/>
    <w:tmpl w:val="21669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3584F"/>
    <w:multiLevelType w:val="hybridMultilevel"/>
    <w:tmpl w:val="C7FA762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A266909"/>
    <w:multiLevelType w:val="hybridMultilevel"/>
    <w:tmpl w:val="51E6407C"/>
    <w:lvl w:ilvl="0" w:tplc="5EB018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0D35D5"/>
    <w:multiLevelType w:val="hybridMultilevel"/>
    <w:tmpl w:val="F314F85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32"/>
    <w:rsid w:val="00081D5C"/>
    <w:rsid w:val="001E7532"/>
    <w:rsid w:val="00227A32"/>
    <w:rsid w:val="003A22C0"/>
    <w:rsid w:val="005B240A"/>
    <w:rsid w:val="005F65BD"/>
    <w:rsid w:val="00666E96"/>
    <w:rsid w:val="007F62AF"/>
    <w:rsid w:val="009354BD"/>
    <w:rsid w:val="009D2620"/>
    <w:rsid w:val="00A703F8"/>
    <w:rsid w:val="00A85C65"/>
    <w:rsid w:val="00CA49A6"/>
    <w:rsid w:val="00F41A1F"/>
    <w:rsid w:val="00F7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Furga</dc:creator>
  <cp:lastModifiedBy>Roman Furga</cp:lastModifiedBy>
  <cp:revision>8</cp:revision>
  <cp:lastPrinted>2018-10-30T10:00:00Z</cp:lastPrinted>
  <dcterms:created xsi:type="dcterms:W3CDTF">2018-10-25T12:19:00Z</dcterms:created>
  <dcterms:modified xsi:type="dcterms:W3CDTF">2018-10-30T10:01:00Z</dcterms:modified>
</cp:coreProperties>
</file>